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211"/>
        <w:gridCol w:w="4643"/>
      </w:tblGrid>
      <w:tr w:rsidR="00670D5E" w:rsidRPr="00E57D8C" w:rsidTr="00463123">
        <w:tc>
          <w:tcPr>
            <w:tcW w:w="5211" w:type="dxa"/>
          </w:tcPr>
          <w:p w:rsidR="00670D5E" w:rsidRPr="00E57D8C" w:rsidRDefault="00670D5E" w:rsidP="00E834E2">
            <w:pPr>
              <w:rPr>
                <w:rFonts w:ascii="PT Astra Serif" w:hAnsi="PT Astra Serif"/>
              </w:rPr>
            </w:pPr>
          </w:p>
        </w:tc>
        <w:tc>
          <w:tcPr>
            <w:tcW w:w="4643" w:type="dxa"/>
          </w:tcPr>
          <w:p w:rsidR="00670D5E" w:rsidRPr="00E57D8C" w:rsidRDefault="001E6278" w:rsidP="00E834E2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Вносится депутатом</w:t>
            </w:r>
            <w:r w:rsidR="00670D5E" w:rsidRPr="00E57D8C">
              <w:rPr>
                <w:rFonts w:ascii="PT Astra Serif" w:hAnsi="PT Astra Serif"/>
              </w:rPr>
              <w:t xml:space="preserve"> </w:t>
            </w:r>
          </w:p>
          <w:p w:rsidR="00670D5E" w:rsidRDefault="00670D5E" w:rsidP="00E834E2">
            <w:pPr>
              <w:jc w:val="center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Законодательного Собрания Ульяновской области</w:t>
            </w:r>
          </w:p>
          <w:p w:rsidR="001E6278" w:rsidRDefault="001E6278" w:rsidP="00E834E2">
            <w:pPr>
              <w:jc w:val="center"/>
              <w:rPr>
                <w:rFonts w:ascii="PT Astra Serif" w:hAnsi="PT Astra Serif"/>
              </w:rPr>
            </w:pPr>
          </w:p>
          <w:p w:rsidR="00374ED9" w:rsidRPr="00374ED9" w:rsidRDefault="004F2831" w:rsidP="00374ED9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Р.Ш</w:t>
            </w:r>
            <w:r w:rsidR="00374ED9" w:rsidRPr="00374ED9">
              <w:rPr>
                <w:rFonts w:ascii="PT Astra Serif" w:hAnsi="PT Astra Serif"/>
              </w:rPr>
              <w:t>.</w:t>
            </w:r>
            <w:r>
              <w:rPr>
                <w:rFonts w:ascii="PT Astra Serif" w:hAnsi="PT Astra Serif"/>
              </w:rPr>
              <w:t>Хакимовым</w:t>
            </w:r>
          </w:p>
          <w:p w:rsidR="00D0040A" w:rsidRDefault="00D0040A" w:rsidP="00E834E2">
            <w:pPr>
              <w:jc w:val="center"/>
              <w:rPr>
                <w:rFonts w:ascii="PT Astra Serif" w:hAnsi="PT Astra Serif"/>
              </w:rPr>
            </w:pPr>
          </w:p>
          <w:p w:rsidR="00670D5E" w:rsidRPr="00E57D8C" w:rsidRDefault="00670D5E" w:rsidP="00E834E2">
            <w:pPr>
              <w:jc w:val="right"/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</w:rPr>
              <w:t>проект</w:t>
            </w:r>
          </w:p>
        </w:tc>
      </w:tr>
    </w:tbl>
    <w:p w:rsidR="00BA346D" w:rsidRDefault="00BA346D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493F7C" w:rsidRDefault="00493F7C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670D5E" w:rsidRPr="00C958EF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закон</w:t>
      </w:r>
    </w:p>
    <w:p w:rsidR="00670D5E" w:rsidRDefault="00670D5E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C958EF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CB70C3" w:rsidRPr="00C958EF" w:rsidRDefault="00CB70C3" w:rsidP="00670D5E">
      <w:pPr>
        <w:jc w:val="center"/>
        <w:rPr>
          <w:rFonts w:ascii="PT Astra Serif" w:hAnsi="PT Astra Serif"/>
          <w:b/>
          <w:caps/>
          <w:sz w:val="32"/>
          <w:szCs w:val="32"/>
        </w:rPr>
      </w:pPr>
    </w:p>
    <w:p w:rsidR="00A55C15" w:rsidRDefault="00CB70C3" w:rsidP="00807C56">
      <w:pPr>
        <w:autoSpaceDE w:val="0"/>
        <w:ind w:firstLine="697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О внесении изменений в</w:t>
      </w:r>
      <w:r w:rsidR="00E937A7">
        <w:rPr>
          <w:rFonts w:ascii="PT Astra Serif" w:hAnsi="PT Astra Serif"/>
          <w:b/>
        </w:rPr>
        <w:t xml:space="preserve"> статью 5</w:t>
      </w:r>
      <w:r w:rsidRPr="00CB70C3">
        <w:rPr>
          <w:rFonts w:ascii="PT Astra Serif" w:hAnsi="PT Astra Serif"/>
          <w:b/>
        </w:rPr>
        <w:t xml:space="preserve"> Закон</w:t>
      </w:r>
      <w:r w:rsidR="00E937A7">
        <w:rPr>
          <w:rFonts w:ascii="PT Astra Serif" w:hAnsi="PT Astra Serif"/>
          <w:b/>
        </w:rPr>
        <w:t>а</w:t>
      </w:r>
      <w:r w:rsidRPr="00CB70C3">
        <w:rPr>
          <w:rFonts w:ascii="PT Astra Serif" w:hAnsi="PT Astra Serif"/>
          <w:b/>
        </w:rPr>
        <w:t xml:space="preserve"> Ульяновской области</w:t>
      </w:r>
    </w:p>
    <w:p w:rsidR="00670D5E" w:rsidRDefault="00CB70C3" w:rsidP="004F2831">
      <w:pPr>
        <w:autoSpaceDE w:val="0"/>
        <w:ind w:firstLine="697"/>
        <w:jc w:val="center"/>
        <w:rPr>
          <w:rFonts w:ascii="PT Astra Serif" w:hAnsi="PT Astra Serif"/>
          <w:b/>
        </w:rPr>
      </w:pPr>
      <w:r w:rsidRPr="00CB70C3">
        <w:rPr>
          <w:rFonts w:ascii="PT Astra Serif" w:hAnsi="PT Astra Serif"/>
          <w:b/>
        </w:rPr>
        <w:t>«</w:t>
      </w:r>
      <w:r w:rsidR="004F2831">
        <w:rPr>
          <w:rFonts w:ascii="PT Astra Serif" w:hAnsi="PT Astra Serif"/>
          <w:b/>
        </w:rPr>
        <w:t>О звании «Ветеран труда Ульяновской области</w:t>
      </w:r>
      <w:r w:rsidR="004F2831" w:rsidRPr="00CB70C3">
        <w:rPr>
          <w:rFonts w:ascii="PT Astra Serif" w:hAnsi="PT Astra Serif"/>
          <w:b/>
        </w:rPr>
        <w:t>»</w:t>
      </w:r>
    </w:p>
    <w:p w:rsidR="00CB70C3" w:rsidRPr="00CB70C3" w:rsidRDefault="00CB70C3" w:rsidP="00CB70C3">
      <w:pPr>
        <w:autoSpaceDE w:val="0"/>
        <w:spacing w:line="360" w:lineRule="auto"/>
        <w:ind w:firstLine="697"/>
        <w:jc w:val="center"/>
        <w:rPr>
          <w:rFonts w:ascii="PT Astra Serif" w:hAnsi="PT Astra Serif"/>
          <w:b/>
        </w:rPr>
      </w:pP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D149A8" w:rsidRDefault="00D149A8" w:rsidP="00D149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b/>
        </w:rPr>
      </w:pPr>
    </w:p>
    <w:p w:rsidR="002C2183" w:rsidRPr="00B17893" w:rsidRDefault="00027133" w:rsidP="002C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B17893">
        <w:rPr>
          <w:rFonts w:ascii="PT Astra Serif" w:hAnsi="PT Astra Serif" w:cs="PT Astra Serif"/>
        </w:rPr>
        <w:t xml:space="preserve">Внести </w:t>
      </w:r>
      <w:hyperlink r:id="rId8" w:history="1">
        <w:r w:rsidRPr="00B17893">
          <w:rPr>
            <w:rFonts w:ascii="PT Astra Serif" w:hAnsi="PT Astra Serif" w:cs="PT Astra Serif"/>
            <w:color w:val="000000"/>
          </w:rPr>
          <w:t>в</w:t>
        </w:r>
      </w:hyperlink>
      <w:r w:rsidR="009D7EEA" w:rsidRPr="00B17893">
        <w:rPr>
          <w:rFonts w:ascii="PT Astra Serif" w:hAnsi="PT Astra Serif"/>
        </w:rPr>
        <w:t xml:space="preserve"> статью 5</w:t>
      </w:r>
      <w:r w:rsidRPr="00B17893">
        <w:rPr>
          <w:rFonts w:ascii="PT Astra Serif" w:hAnsi="PT Astra Serif" w:cs="PT Astra Serif"/>
        </w:rPr>
        <w:t xml:space="preserve"> Закон</w:t>
      </w:r>
      <w:r w:rsidR="009D7EEA" w:rsidRPr="00B17893">
        <w:rPr>
          <w:rFonts w:ascii="PT Astra Serif" w:hAnsi="PT Astra Serif" w:cs="PT Astra Serif"/>
        </w:rPr>
        <w:t>а</w:t>
      </w:r>
      <w:r w:rsidRPr="00B17893">
        <w:rPr>
          <w:rFonts w:ascii="PT Astra Serif" w:hAnsi="PT Astra Serif" w:cs="PT Astra Serif"/>
        </w:rPr>
        <w:t xml:space="preserve"> Ульяновской области от </w:t>
      </w:r>
      <w:r w:rsidR="00891186" w:rsidRPr="00B17893">
        <w:rPr>
          <w:rFonts w:ascii="PT Astra Serif" w:hAnsi="PT Astra Serif" w:cs="PT Astra Serif"/>
        </w:rPr>
        <w:t>9</w:t>
      </w:r>
      <w:r w:rsidR="00163F21" w:rsidRPr="00B17893">
        <w:rPr>
          <w:rFonts w:ascii="PT Astra Serif" w:hAnsi="PT Astra Serif" w:cs="PT Astra Serif"/>
        </w:rPr>
        <w:t xml:space="preserve"> </w:t>
      </w:r>
      <w:r w:rsidR="009D7EEA" w:rsidRPr="00B17893">
        <w:rPr>
          <w:rFonts w:ascii="PT Astra Serif" w:hAnsi="PT Astra Serif" w:cs="PT Astra Serif"/>
        </w:rPr>
        <w:t>января 200</w:t>
      </w:r>
      <w:r w:rsidR="00891186" w:rsidRPr="00B17893">
        <w:rPr>
          <w:rFonts w:ascii="PT Astra Serif" w:hAnsi="PT Astra Serif" w:cs="PT Astra Serif"/>
        </w:rPr>
        <w:t>8</w:t>
      </w:r>
      <w:r w:rsidRPr="00B17893">
        <w:rPr>
          <w:rFonts w:ascii="PT Astra Serif" w:hAnsi="PT Astra Serif" w:cs="PT Astra Serif"/>
        </w:rPr>
        <w:t xml:space="preserve"> года</w:t>
      </w:r>
      <w:r w:rsidR="009D7EEA" w:rsidRPr="00B17893">
        <w:rPr>
          <w:rFonts w:ascii="PT Astra Serif" w:hAnsi="PT Astra Serif" w:cs="PT Astra Serif"/>
        </w:rPr>
        <w:br/>
      </w:r>
      <w:r w:rsidR="005D0F65" w:rsidRPr="00B17893">
        <w:rPr>
          <w:rFonts w:ascii="PT Astra Serif" w:hAnsi="PT Astra Serif" w:cs="PT Astra Serif"/>
        </w:rPr>
        <w:t xml:space="preserve">№ </w:t>
      </w:r>
      <w:r w:rsidR="00891186" w:rsidRPr="00B17893">
        <w:rPr>
          <w:rFonts w:ascii="PT Astra Serif" w:hAnsi="PT Astra Serif" w:cs="PT Astra Serif"/>
        </w:rPr>
        <w:t>10</w:t>
      </w:r>
      <w:r w:rsidRPr="00B17893">
        <w:rPr>
          <w:rFonts w:ascii="PT Astra Serif" w:hAnsi="PT Astra Serif" w:cs="PT Astra Serif"/>
        </w:rPr>
        <w:t>-ЗО</w:t>
      </w:r>
      <w:r w:rsidR="009D7EEA" w:rsidRPr="00B17893">
        <w:rPr>
          <w:rFonts w:ascii="PT Astra Serif" w:hAnsi="PT Astra Serif" w:cs="PT Astra Serif"/>
        </w:rPr>
        <w:t xml:space="preserve"> </w:t>
      </w:r>
      <w:r w:rsidRPr="00B17893">
        <w:rPr>
          <w:rFonts w:ascii="PT Astra Serif" w:hAnsi="PT Astra Serif" w:cs="PT Astra Serif"/>
        </w:rPr>
        <w:t>«</w:t>
      </w:r>
      <w:r w:rsidR="00891186" w:rsidRPr="00B17893">
        <w:rPr>
          <w:rFonts w:ascii="PT Astra Serif" w:hAnsi="PT Astra Serif"/>
        </w:rPr>
        <w:t>О звании «Ветеран труда Ульяновской области</w:t>
      </w:r>
      <w:r w:rsidRPr="00B17893">
        <w:rPr>
          <w:rFonts w:ascii="PT Astra Serif" w:hAnsi="PT Astra Serif" w:cs="PT Astra Serif"/>
        </w:rPr>
        <w:t>» (</w:t>
      </w:r>
      <w:r w:rsidR="00260460" w:rsidRPr="00B17893">
        <w:rPr>
          <w:rFonts w:ascii="PT Astra Serif" w:eastAsiaTheme="minorHAnsi" w:hAnsi="PT Astra Serif" w:cs="PT Astra Serif"/>
          <w:lang w:eastAsia="en-US"/>
        </w:rPr>
        <w:t>«</w:t>
      </w:r>
      <w:proofErr w:type="gramStart"/>
      <w:r w:rsidR="00260460" w:rsidRPr="00B17893">
        <w:rPr>
          <w:rFonts w:ascii="PT Astra Serif" w:eastAsiaTheme="minorHAnsi" w:hAnsi="PT Astra Serif" w:cs="PT Astra Serif"/>
          <w:lang w:eastAsia="en-US"/>
        </w:rPr>
        <w:t>Ульяновская</w:t>
      </w:r>
      <w:proofErr w:type="gramEnd"/>
      <w:r w:rsidR="00260460" w:rsidRPr="00B17893">
        <w:rPr>
          <w:rFonts w:ascii="PT Astra Serif" w:eastAsiaTheme="minorHAnsi" w:hAnsi="PT Astra Serif" w:cs="PT Astra Serif"/>
          <w:lang w:eastAsia="en-US"/>
        </w:rPr>
        <w:t xml:space="preserve"> правда»</w:t>
      </w:r>
      <w:r w:rsidR="009D7EEA" w:rsidRPr="00B17893">
        <w:rPr>
          <w:rFonts w:ascii="PT Astra Serif" w:eastAsiaTheme="minorHAnsi" w:hAnsi="PT Astra Serif" w:cs="PT Astra Serif"/>
          <w:lang w:eastAsia="en-US"/>
        </w:rPr>
        <w:t xml:space="preserve"> </w:t>
      </w:r>
      <w:r w:rsidR="00891186" w:rsidRPr="00B17893">
        <w:rPr>
          <w:rFonts w:ascii="PT Astra Serif" w:eastAsiaTheme="minorHAnsi" w:hAnsi="PT Astra Serif" w:cs="PT Astra Serif"/>
          <w:lang w:eastAsia="en-US"/>
        </w:rPr>
        <w:t>от 16.01.2008 № 3; от 23.04.2008 № 35; от 02.07.2008 № 54;</w:t>
      </w:r>
      <w:r w:rsidR="009D7EEA" w:rsidRPr="00B17893">
        <w:rPr>
          <w:rFonts w:ascii="PT Astra Serif" w:eastAsiaTheme="minorHAnsi" w:hAnsi="PT Astra Serif" w:cs="PT Astra Serif"/>
          <w:lang w:eastAsia="en-US"/>
        </w:rPr>
        <w:br/>
      </w:r>
      <w:r w:rsidR="00891186" w:rsidRPr="00B17893">
        <w:rPr>
          <w:rFonts w:ascii="PT Astra Serif" w:eastAsiaTheme="minorHAnsi" w:hAnsi="PT Astra Serif" w:cs="PT Astra Serif"/>
          <w:lang w:eastAsia="en-US"/>
        </w:rPr>
        <w:t>от 08.04.2011 № 37;</w:t>
      </w:r>
      <w:r w:rsidR="009D7EEA" w:rsidRPr="00B17893">
        <w:rPr>
          <w:rFonts w:ascii="PT Astra Serif" w:eastAsiaTheme="minorHAnsi" w:hAnsi="PT Astra Serif" w:cs="PT Astra Serif"/>
          <w:lang w:eastAsia="en-US"/>
        </w:rPr>
        <w:t xml:space="preserve"> </w:t>
      </w:r>
      <w:r w:rsidR="00891186" w:rsidRPr="00B17893">
        <w:rPr>
          <w:rFonts w:ascii="PT Astra Serif" w:eastAsiaTheme="minorHAnsi" w:hAnsi="PT Astra Serif" w:cs="PT Astra Serif"/>
          <w:lang w:eastAsia="en-US"/>
        </w:rPr>
        <w:t>от 11.05.2011 № 50; от 10.07.2014 № 98; от 07.08.2014 № 114; от 31.12.2014</w:t>
      </w:r>
      <w:r w:rsidR="009D7EEA" w:rsidRPr="00B17893">
        <w:rPr>
          <w:rFonts w:ascii="PT Astra Serif" w:eastAsiaTheme="minorHAnsi" w:hAnsi="PT Astra Serif" w:cs="PT Astra Serif"/>
          <w:lang w:eastAsia="en-US"/>
        </w:rPr>
        <w:t xml:space="preserve"> </w:t>
      </w:r>
      <w:r w:rsidR="00891186" w:rsidRPr="00B17893">
        <w:rPr>
          <w:rFonts w:ascii="PT Astra Serif" w:eastAsiaTheme="minorHAnsi" w:hAnsi="PT Astra Serif" w:cs="PT Astra Serif"/>
          <w:lang w:eastAsia="en-US"/>
        </w:rPr>
        <w:t>№ 196</w:t>
      </w:r>
      <w:r w:rsidRPr="00B17893">
        <w:rPr>
          <w:rFonts w:ascii="PT Astra Serif" w:hAnsi="PT Astra Serif"/>
          <w:color w:val="000000"/>
        </w:rPr>
        <w:t>)</w:t>
      </w:r>
      <w:r w:rsidR="00670D5E" w:rsidRPr="00B17893">
        <w:rPr>
          <w:rFonts w:ascii="PT Astra Serif" w:hAnsi="PT Astra Serif" w:cs="PT Astra Serif"/>
        </w:rPr>
        <w:t xml:space="preserve"> следующие изменения:</w:t>
      </w:r>
    </w:p>
    <w:p w:rsidR="002C2183" w:rsidRPr="00B17893" w:rsidRDefault="002C2183" w:rsidP="002C218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r w:rsidRPr="00B17893">
        <w:rPr>
          <w:rFonts w:ascii="PT Astra Serif" w:hAnsi="PT Astra Serif" w:cs="PT Astra Serif"/>
        </w:rPr>
        <w:t>1) часть 2 изложить в следующей редакции:</w:t>
      </w:r>
    </w:p>
    <w:p w:rsidR="00B17893" w:rsidRPr="00B17893" w:rsidRDefault="00B17893" w:rsidP="00B178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17893">
        <w:rPr>
          <w:rFonts w:ascii="PT Astra Serif" w:hAnsi="PT Astra Serif"/>
        </w:rPr>
        <w:t xml:space="preserve">«2. </w:t>
      </w:r>
      <w:proofErr w:type="gramStart"/>
      <w:r w:rsidRPr="00B17893">
        <w:rPr>
          <w:rFonts w:ascii="PT Astra Serif" w:hAnsi="PT Astra Serif"/>
        </w:rPr>
        <w:t>Гражданину, имеющему право на получение ежемесячной денежной выплаты, предусмотренной пунктом 1 части 1 настоящей статьи,</w:t>
      </w:r>
      <w:r w:rsidRPr="00B17893">
        <w:rPr>
          <w:rFonts w:ascii="PT Astra Serif" w:hAnsi="PT Astra Serif"/>
        </w:rPr>
        <w:br/>
        <w:t>и одновременно право на получение ежемесячной денежной выплаты, предусмотренной иными нормативными правовыми актами, предоставляются либо ежемесячная денежная выплата, предусмотренная пунктом 1 части</w:t>
      </w:r>
      <w:r w:rsidR="0024369E">
        <w:rPr>
          <w:rFonts w:ascii="PT Astra Serif" w:hAnsi="PT Astra Serif"/>
        </w:rPr>
        <w:br/>
      </w:r>
      <w:r w:rsidRPr="00B17893">
        <w:rPr>
          <w:rFonts w:ascii="PT Astra Serif" w:hAnsi="PT Astra Serif"/>
        </w:rPr>
        <w:t>1 настоящей статьи, либо ежемесячная денежная выплата, предусмотренная иными нормативными правовыми актами, по выбору гражданина.</w:t>
      </w:r>
      <w:proofErr w:type="gramEnd"/>
    </w:p>
    <w:p w:rsidR="00B17893" w:rsidRPr="00B17893" w:rsidRDefault="00B17893" w:rsidP="00B178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  <w:r w:rsidRPr="00B17893">
        <w:rPr>
          <w:rFonts w:ascii="PT Astra Serif" w:hAnsi="PT Astra Serif"/>
        </w:rPr>
        <w:t>Ежемесячная денежная выплата, предусмотренная пунктом 1 части</w:t>
      </w:r>
      <w:r w:rsidR="0024369E">
        <w:rPr>
          <w:rFonts w:ascii="PT Astra Serif" w:hAnsi="PT Astra Serif"/>
        </w:rPr>
        <w:br/>
      </w:r>
      <w:r w:rsidRPr="00B17893">
        <w:rPr>
          <w:rFonts w:ascii="PT Astra Serif" w:hAnsi="PT Astra Serif"/>
        </w:rPr>
        <w:t>1 настоящей статьи, назначается с перв</w:t>
      </w:r>
      <w:r>
        <w:rPr>
          <w:rFonts w:ascii="PT Astra Serif" w:hAnsi="PT Astra Serif"/>
        </w:rPr>
        <w:t>ого числа месяца обращения</w:t>
      </w:r>
      <w:r w:rsidR="0024369E">
        <w:rPr>
          <w:rFonts w:ascii="PT Astra Serif" w:hAnsi="PT Astra Serif"/>
        </w:rPr>
        <w:br/>
      </w:r>
      <w:r>
        <w:rPr>
          <w:rFonts w:ascii="PT Astra Serif" w:hAnsi="PT Astra Serif"/>
        </w:rPr>
        <w:t>за её</w:t>
      </w:r>
      <w:r w:rsidRPr="00B17893">
        <w:rPr>
          <w:rFonts w:ascii="PT Astra Serif" w:hAnsi="PT Astra Serif"/>
        </w:rPr>
        <w:t xml:space="preserve"> получением и осуществляется в течение одного года</w:t>
      </w:r>
      <w:proofErr w:type="gramStart"/>
      <w:r w:rsidRPr="00B17893">
        <w:rPr>
          <w:rFonts w:ascii="PT Astra Serif" w:hAnsi="PT Astra Serif"/>
        </w:rPr>
        <w:t>.».</w:t>
      </w:r>
      <w:proofErr w:type="gramEnd"/>
    </w:p>
    <w:p w:rsidR="00493F7C" w:rsidRPr="00B17893" w:rsidRDefault="00493F7C" w:rsidP="00B178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  <w:r w:rsidRPr="00EC59F7">
        <w:rPr>
          <w:rFonts w:ascii="PT Astra Serif" w:hAnsi="PT Astra Serif"/>
          <w:b/>
        </w:rPr>
        <w:lastRenderedPageBreak/>
        <w:t>Статья 2</w:t>
      </w:r>
    </w:p>
    <w:p w:rsidR="00493F7C" w:rsidRPr="00EC59F7" w:rsidRDefault="00493F7C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  <w:b/>
        </w:rPr>
      </w:pPr>
    </w:p>
    <w:p w:rsidR="00B17893" w:rsidRPr="00B17893" w:rsidRDefault="00B17893" w:rsidP="00B1789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</w:rPr>
      </w:pPr>
      <w:proofErr w:type="gramStart"/>
      <w:r w:rsidRPr="00B17893">
        <w:rPr>
          <w:rFonts w:ascii="PT Astra Serif" w:hAnsi="PT Astra Serif" w:cs="PT Astra Serif"/>
        </w:rPr>
        <w:t xml:space="preserve">Положения пункта 1 части 1 и абзаца </w:t>
      </w:r>
      <w:r w:rsidR="0024369E">
        <w:rPr>
          <w:rFonts w:ascii="PT Astra Serif" w:hAnsi="PT Astra Serif" w:cs="PT Astra Serif"/>
        </w:rPr>
        <w:t>второго</w:t>
      </w:r>
      <w:r w:rsidRPr="00B17893">
        <w:rPr>
          <w:rFonts w:ascii="PT Astra Serif" w:hAnsi="PT Astra Serif" w:cs="PT Astra Serif"/>
        </w:rPr>
        <w:t xml:space="preserve"> части 2 статьи 5 Закона Ульяновской области</w:t>
      </w:r>
      <w:r>
        <w:rPr>
          <w:rFonts w:ascii="PT Astra Serif" w:hAnsi="PT Astra Serif" w:cs="PT Astra Serif"/>
        </w:rPr>
        <w:t xml:space="preserve"> от 9 января 2008 года № 10-ЗО «О звании «</w:t>
      </w:r>
      <w:r w:rsidRPr="00B17893">
        <w:rPr>
          <w:rFonts w:ascii="PT Astra Serif" w:hAnsi="PT Astra Serif" w:cs="PT Astra Serif"/>
        </w:rPr>
        <w:t>Ветеран труда Ульяновской области</w:t>
      </w:r>
      <w:r>
        <w:rPr>
          <w:rFonts w:ascii="PT Astra Serif" w:hAnsi="PT Astra Serif" w:cs="PT Astra Serif"/>
        </w:rPr>
        <w:t>»</w:t>
      </w:r>
      <w:r w:rsidRPr="00B17893">
        <w:rPr>
          <w:rFonts w:ascii="PT Astra Serif" w:hAnsi="PT Astra Serif" w:cs="PT Astra Serif"/>
        </w:rPr>
        <w:t xml:space="preserve"> (в редакции настоящего Закона) применяются</w:t>
      </w:r>
      <w:r>
        <w:rPr>
          <w:rFonts w:ascii="PT Astra Serif" w:hAnsi="PT Astra Serif" w:cs="PT Astra Serif"/>
        </w:rPr>
        <w:br/>
      </w:r>
      <w:r w:rsidRPr="00B17893">
        <w:rPr>
          <w:rFonts w:ascii="PT Astra Serif" w:hAnsi="PT Astra Serif" w:cs="PT Astra Serif"/>
        </w:rPr>
        <w:t>к отношениям, в том числе связанным с предоставлением гражданам соответствующей ежемесячной денежной выплаты, назначенной до дня вступления настоящего Закона в силу.</w:t>
      </w:r>
      <w:proofErr w:type="gramEnd"/>
    </w:p>
    <w:p w:rsidR="00074687" w:rsidRDefault="0007468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C76432" w:rsidRDefault="00C76432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p w:rsidR="00EC59F7" w:rsidRDefault="00EC59F7" w:rsidP="001127B9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670D5E" w:rsidRPr="00E57D8C" w:rsidTr="00E834E2">
        <w:tc>
          <w:tcPr>
            <w:tcW w:w="5008" w:type="dxa"/>
          </w:tcPr>
          <w:p w:rsidR="00670D5E" w:rsidRPr="00E57D8C" w:rsidRDefault="00670D5E" w:rsidP="00BE6497">
            <w:pPr>
              <w:rPr>
                <w:rFonts w:ascii="PT Astra Serif" w:hAnsi="PT Astra Serif"/>
              </w:rPr>
            </w:pPr>
            <w:r w:rsidRPr="00E57D8C">
              <w:rPr>
                <w:rFonts w:ascii="PT Astra Serif" w:hAnsi="PT Astra Serif"/>
                <w:b/>
              </w:rPr>
              <w:t>Губернатор Ульяновской области</w:t>
            </w:r>
            <w:r w:rsidRPr="00E57D8C"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670D5E" w:rsidRPr="00E57D8C" w:rsidRDefault="00670D5E" w:rsidP="00BE6497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Ю</w:t>
            </w:r>
            <w:r w:rsidRPr="00E57D8C">
              <w:rPr>
                <w:rFonts w:ascii="PT Astra Serif" w:hAnsi="PT Astra Serif"/>
                <w:b/>
              </w:rPr>
              <w:t>.</w:t>
            </w:r>
            <w:r>
              <w:rPr>
                <w:rFonts w:ascii="PT Astra Serif" w:hAnsi="PT Astra Serif"/>
                <w:b/>
              </w:rPr>
              <w:t>Русских</w:t>
            </w:r>
          </w:p>
        </w:tc>
      </w:tr>
    </w:tbl>
    <w:p w:rsidR="00670D5E" w:rsidRDefault="00670D5E" w:rsidP="00BE6497">
      <w:pPr>
        <w:rPr>
          <w:rFonts w:ascii="PT Astra Serif" w:hAnsi="PT Astra Serif"/>
        </w:rPr>
      </w:pPr>
    </w:p>
    <w:p w:rsidR="00D954A1" w:rsidRDefault="00D954A1" w:rsidP="00BE6497">
      <w:pPr>
        <w:rPr>
          <w:rFonts w:ascii="PT Astra Serif" w:hAnsi="PT Astra Serif"/>
        </w:rPr>
      </w:pP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г. Ульяновск</w:t>
      </w:r>
    </w:p>
    <w:p w:rsidR="00670D5E" w:rsidRPr="00C958EF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____  ______________ 20</w:t>
      </w:r>
      <w:r w:rsidR="003A5841">
        <w:rPr>
          <w:rFonts w:ascii="PT Astra Serif" w:hAnsi="PT Astra Serif"/>
        </w:rPr>
        <w:t>23</w:t>
      </w:r>
      <w:r w:rsidRPr="00C958EF">
        <w:rPr>
          <w:rFonts w:ascii="PT Astra Serif" w:hAnsi="PT Astra Serif"/>
        </w:rPr>
        <w:t xml:space="preserve"> г.</w:t>
      </w:r>
    </w:p>
    <w:p w:rsidR="000D71E5" w:rsidRPr="00050620" w:rsidRDefault="00670D5E" w:rsidP="00BE6497">
      <w:pPr>
        <w:jc w:val="center"/>
        <w:rPr>
          <w:rFonts w:ascii="PT Astra Serif" w:hAnsi="PT Astra Serif"/>
        </w:rPr>
      </w:pPr>
      <w:r w:rsidRPr="00C958EF">
        <w:rPr>
          <w:rFonts w:ascii="PT Astra Serif" w:hAnsi="PT Astra Serif"/>
        </w:rPr>
        <w:t>№ _____-ЗО</w:t>
      </w:r>
    </w:p>
    <w:sectPr w:rsidR="000D71E5" w:rsidRPr="00050620" w:rsidSect="00EF08B4">
      <w:headerReference w:type="default" r:id="rId9"/>
      <w:pgSz w:w="11906" w:h="16838"/>
      <w:pgMar w:top="1134" w:right="566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B81" w:rsidRDefault="00C86B81" w:rsidP="00EF08B4">
      <w:r>
        <w:separator/>
      </w:r>
    </w:p>
  </w:endnote>
  <w:endnote w:type="continuationSeparator" w:id="0">
    <w:p w:rsidR="00C86B81" w:rsidRDefault="00C86B81" w:rsidP="00EF0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B81" w:rsidRDefault="00C86B81" w:rsidP="00EF08B4">
      <w:r>
        <w:separator/>
      </w:r>
    </w:p>
  </w:footnote>
  <w:footnote w:type="continuationSeparator" w:id="0">
    <w:p w:rsidR="00C86B81" w:rsidRDefault="00C86B81" w:rsidP="00EF08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5059"/>
      <w:docPartObj>
        <w:docPartGallery w:val="Page Numbers (Top of Page)"/>
        <w:docPartUnique/>
      </w:docPartObj>
    </w:sdtPr>
    <w:sdtContent>
      <w:p w:rsidR="00EF08B4" w:rsidRDefault="002F1BAE">
        <w:pPr>
          <w:pStyle w:val="a4"/>
          <w:jc w:val="center"/>
        </w:pPr>
        <w:fldSimple w:instr=" PAGE   \* MERGEFORMAT ">
          <w:r w:rsidR="00E937A7">
            <w:rPr>
              <w:noProof/>
            </w:rPr>
            <w:t>2</w:t>
          </w:r>
        </w:fldSimple>
      </w:p>
    </w:sdtContent>
  </w:sdt>
  <w:p w:rsidR="00EF08B4" w:rsidRDefault="00EF08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42143"/>
    <w:multiLevelType w:val="hybridMultilevel"/>
    <w:tmpl w:val="91EC9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C43F2E"/>
    <w:multiLevelType w:val="hybridMultilevel"/>
    <w:tmpl w:val="38964EA8"/>
    <w:lvl w:ilvl="0" w:tplc="41526D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15E45A4"/>
    <w:multiLevelType w:val="hybridMultilevel"/>
    <w:tmpl w:val="2EFCFC02"/>
    <w:lvl w:ilvl="0" w:tplc="11DA37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7643E9"/>
    <w:multiLevelType w:val="hybridMultilevel"/>
    <w:tmpl w:val="46B89492"/>
    <w:lvl w:ilvl="0" w:tplc="9CDAC3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228352C"/>
    <w:multiLevelType w:val="hybridMultilevel"/>
    <w:tmpl w:val="21B20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8C7648"/>
    <w:multiLevelType w:val="hybridMultilevel"/>
    <w:tmpl w:val="31701E5C"/>
    <w:lvl w:ilvl="0" w:tplc="F0C669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0D5E"/>
    <w:rsid w:val="00003FC8"/>
    <w:rsid w:val="00027133"/>
    <w:rsid w:val="000352F9"/>
    <w:rsid w:val="00050620"/>
    <w:rsid w:val="00074687"/>
    <w:rsid w:val="000D71E5"/>
    <w:rsid w:val="001127B9"/>
    <w:rsid w:val="0014191C"/>
    <w:rsid w:val="00150681"/>
    <w:rsid w:val="00163F21"/>
    <w:rsid w:val="001E6278"/>
    <w:rsid w:val="0024369E"/>
    <w:rsid w:val="00252CBB"/>
    <w:rsid w:val="00260460"/>
    <w:rsid w:val="002A528E"/>
    <w:rsid w:val="002C2183"/>
    <w:rsid w:val="002C6679"/>
    <w:rsid w:val="002F1BAE"/>
    <w:rsid w:val="00311044"/>
    <w:rsid w:val="00336538"/>
    <w:rsid w:val="00374ED9"/>
    <w:rsid w:val="003A5841"/>
    <w:rsid w:val="003B2F49"/>
    <w:rsid w:val="003B79B7"/>
    <w:rsid w:val="004114AD"/>
    <w:rsid w:val="00417433"/>
    <w:rsid w:val="0043330E"/>
    <w:rsid w:val="00463123"/>
    <w:rsid w:val="00493F7C"/>
    <w:rsid w:val="004C4F3D"/>
    <w:rsid w:val="004D3469"/>
    <w:rsid w:val="004E5AFC"/>
    <w:rsid w:val="004F2831"/>
    <w:rsid w:val="004F5E28"/>
    <w:rsid w:val="004F789D"/>
    <w:rsid w:val="00500B7D"/>
    <w:rsid w:val="00504847"/>
    <w:rsid w:val="005718F9"/>
    <w:rsid w:val="00574225"/>
    <w:rsid w:val="005B311A"/>
    <w:rsid w:val="005D0F65"/>
    <w:rsid w:val="005D6E52"/>
    <w:rsid w:val="00610C58"/>
    <w:rsid w:val="00614C66"/>
    <w:rsid w:val="00644281"/>
    <w:rsid w:val="00670D5E"/>
    <w:rsid w:val="00681003"/>
    <w:rsid w:val="006D2E2D"/>
    <w:rsid w:val="007243DB"/>
    <w:rsid w:val="00766F36"/>
    <w:rsid w:val="007724D3"/>
    <w:rsid w:val="007D0028"/>
    <w:rsid w:val="00807C56"/>
    <w:rsid w:val="00824750"/>
    <w:rsid w:val="0085268E"/>
    <w:rsid w:val="008675C4"/>
    <w:rsid w:val="00870A0A"/>
    <w:rsid w:val="00891186"/>
    <w:rsid w:val="008A5681"/>
    <w:rsid w:val="008C1EE5"/>
    <w:rsid w:val="008D0CD5"/>
    <w:rsid w:val="009D3AD3"/>
    <w:rsid w:val="009D7EEA"/>
    <w:rsid w:val="00A35902"/>
    <w:rsid w:val="00A55C15"/>
    <w:rsid w:val="00B00087"/>
    <w:rsid w:val="00B17893"/>
    <w:rsid w:val="00B92CEB"/>
    <w:rsid w:val="00BA346D"/>
    <w:rsid w:val="00BA5624"/>
    <w:rsid w:val="00BE6497"/>
    <w:rsid w:val="00C13F02"/>
    <w:rsid w:val="00C144EE"/>
    <w:rsid w:val="00C30355"/>
    <w:rsid w:val="00C45B74"/>
    <w:rsid w:val="00C70D2E"/>
    <w:rsid w:val="00C76432"/>
    <w:rsid w:val="00C86B81"/>
    <w:rsid w:val="00C97F64"/>
    <w:rsid w:val="00CB70C3"/>
    <w:rsid w:val="00CC6FA3"/>
    <w:rsid w:val="00CF0A29"/>
    <w:rsid w:val="00D0040A"/>
    <w:rsid w:val="00D149A8"/>
    <w:rsid w:val="00D954A1"/>
    <w:rsid w:val="00DA7621"/>
    <w:rsid w:val="00DE0BDD"/>
    <w:rsid w:val="00DE5902"/>
    <w:rsid w:val="00E33322"/>
    <w:rsid w:val="00E4185F"/>
    <w:rsid w:val="00E679DD"/>
    <w:rsid w:val="00E937A7"/>
    <w:rsid w:val="00EB43EE"/>
    <w:rsid w:val="00EC59F7"/>
    <w:rsid w:val="00EF08B4"/>
    <w:rsid w:val="00F80746"/>
    <w:rsid w:val="00F839AE"/>
    <w:rsid w:val="00FF0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5E"/>
    <w:pPr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39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F08B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F08B4"/>
    <w:rPr>
      <w:rFonts w:ascii="Times New Roman" w:eastAsia="Times New Roman" w:hAnsi="Times New Roman" w:cs="Times New Roman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F08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F08B4"/>
    <w:rPr>
      <w:rFonts w:ascii="Times New Roman" w:eastAsia="Times New Roman" w:hAnsi="Times New Roman" w:cs="Times New Roman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5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A773BEA38354AE8A771B5F9272ED121509E7E18376AEAB130107821C22161EA0E3DF7AB6AB3B40B514DDAA395A332C1246450D6FF73A23b7Q4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F0104-0AF7-4092-89C5-4173701B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2023-03-30T05:48:00Z</cp:lastPrinted>
  <dcterms:created xsi:type="dcterms:W3CDTF">2022-09-07T12:27:00Z</dcterms:created>
  <dcterms:modified xsi:type="dcterms:W3CDTF">2023-04-20T11:13:00Z</dcterms:modified>
</cp:coreProperties>
</file>